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Style w:val="4"/>
          <w:rFonts w:ascii="华文中宋" w:hAnsi="华文中宋" w:eastAsia="华文中宋"/>
          <w:color w:val="000000"/>
          <w:sz w:val="32"/>
          <w:szCs w:val="32"/>
        </w:rPr>
      </w:pPr>
      <w:r>
        <w:rPr>
          <w:rStyle w:val="4"/>
          <w:rFonts w:hint="eastAsia" w:ascii="华文中宋" w:hAnsi="华文中宋" w:eastAsia="华文中宋"/>
          <w:color w:val="000000"/>
          <w:sz w:val="32"/>
          <w:szCs w:val="32"/>
        </w:rPr>
        <w:t>上海震旦职业学院</w:t>
      </w:r>
    </w:p>
    <w:p>
      <w:pPr>
        <w:spacing w:line="480" w:lineRule="exact"/>
        <w:jc w:val="center"/>
        <w:rPr>
          <w:rStyle w:val="4"/>
          <w:rFonts w:ascii="华文中宋" w:hAnsi="华文中宋" w:eastAsia="华文中宋"/>
          <w:color w:val="000000"/>
          <w:sz w:val="32"/>
          <w:szCs w:val="32"/>
        </w:rPr>
      </w:pPr>
      <w:r>
        <w:rPr>
          <w:rStyle w:val="4"/>
          <w:rFonts w:hint="eastAsia" w:ascii="华文中宋" w:hAnsi="华文中宋" w:eastAsia="华文中宋"/>
          <w:color w:val="000000"/>
          <w:sz w:val="32"/>
          <w:szCs w:val="32"/>
        </w:rPr>
        <w:t>20</w:t>
      </w:r>
      <w:r>
        <w:rPr>
          <w:rStyle w:val="4"/>
          <w:rFonts w:hint="eastAsia" w:ascii="华文中宋" w:hAnsi="华文中宋" w:eastAsia="华文中宋"/>
          <w:color w:val="000000"/>
          <w:sz w:val="32"/>
          <w:szCs w:val="32"/>
          <w:lang w:val="en-US" w:eastAsia="zh-CN"/>
        </w:rPr>
        <w:t>23</w:t>
      </w:r>
      <w:r>
        <w:rPr>
          <w:rStyle w:val="4"/>
          <w:rFonts w:hint="eastAsia" w:ascii="华文中宋" w:hAnsi="华文中宋" w:eastAsia="华文中宋"/>
          <w:color w:val="000000"/>
          <w:sz w:val="32"/>
          <w:szCs w:val="32"/>
        </w:rPr>
        <w:t>年自主招生艺术类</w:t>
      </w:r>
      <w:bookmarkStart w:id="0" w:name="_GoBack"/>
      <w:bookmarkEnd w:id="0"/>
    </w:p>
    <w:p>
      <w:pPr>
        <w:spacing w:line="480" w:lineRule="exact"/>
        <w:jc w:val="center"/>
        <w:rPr>
          <w:rFonts w:hint="default" w:eastAsia="华文中宋"/>
          <w:b/>
          <w:sz w:val="32"/>
          <w:szCs w:val="32"/>
          <w:lang w:val="en-US" w:eastAsia="zh-CN"/>
        </w:rPr>
      </w:pPr>
      <w:r>
        <w:rPr>
          <w:rFonts w:hint="eastAsia" w:ascii="华文中宋" w:hAnsi="华文中宋" w:eastAsia="华文中宋"/>
          <w:b/>
          <w:color w:val="000000"/>
          <w:sz w:val="32"/>
          <w:szCs w:val="32"/>
        </w:rPr>
        <w:t>戏剧影视表演专业面试</w:t>
      </w:r>
      <w:r>
        <w:rPr>
          <w:rFonts w:hint="eastAsia" w:ascii="华文中宋" w:hAnsi="华文中宋" w:eastAsia="华文中宋"/>
          <w:b/>
          <w:color w:val="000000"/>
          <w:sz w:val="32"/>
          <w:szCs w:val="32"/>
          <w:lang w:val="en-US" w:eastAsia="zh-CN"/>
        </w:rPr>
        <w:t>考试大纲</w:t>
      </w:r>
    </w:p>
    <w:p/>
    <w:p>
      <w:pPr>
        <w:spacing w:line="480" w:lineRule="exact"/>
        <w:rPr>
          <w:rFonts w:ascii="华文中宋" w:hAnsi="华文中宋" w:eastAsia="华文中宋"/>
          <w:sz w:val="28"/>
          <w:szCs w:val="28"/>
        </w:rPr>
      </w:pPr>
      <w:r>
        <w:rPr>
          <w:rStyle w:val="4"/>
          <w:rFonts w:hint="eastAsia" w:ascii="华文中宋" w:hAnsi="华文中宋" w:eastAsia="华文中宋"/>
          <w:sz w:val="28"/>
          <w:szCs w:val="28"/>
        </w:rPr>
        <w:t>一、考核目标</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戏剧影视表演专业面试的基本目标是通过声、台、形、表的展示了解学生对表演的理解和所具有的基本技能，了解考生的语言能力、舞台感觉、节奏把控、情感塑造以及潜在的专业能力。</w:t>
      </w:r>
    </w:p>
    <w:p>
      <w:pPr>
        <w:spacing w:line="480" w:lineRule="exact"/>
        <w:rPr>
          <w:rStyle w:val="4"/>
          <w:rFonts w:ascii="华文中宋" w:hAnsi="华文中宋" w:eastAsia="华文中宋"/>
          <w:sz w:val="28"/>
          <w:szCs w:val="28"/>
        </w:rPr>
      </w:pPr>
      <w:r>
        <w:rPr>
          <w:rStyle w:val="4"/>
          <w:rFonts w:hint="eastAsia" w:ascii="华文中宋" w:hAnsi="华文中宋" w:eastAsia="华文中宋"/>
          <w:sz w:val="28"/>
          <w:szCs w:val="28"/>
        </w:rPr>
        <w:t>二、考试内容、</w:t>
      </w:r>
      <w:r>
        <w:rPr>
          <w:rFonts w:hint="eastAsia" w:ascii="华文中宋" w:hAnsi="华文中宋" w:eastAsia="华文中宋" w:cs="宋体"/>
          <w:b/>
          <w:bCs/>
          <w:kern w:val="0"/>
          <w:sz w:val="28"/>
          <w:szCs w:val="28"/>
        </w:rPr>
        <w:t>方法与评分标准</w:t>
      </w:r>
    </w:p>
    <w:tbl>
      <w:tblPr>
        <w:tblStyle w:val="2"/>
        <w:tblW w:w="4573" w:type="pct"/>
        <w:jc w:val="center"/>
        <w:tblLayout w:type="autofit"/>
        <w:tblCellMar>
          <w:top w:w="0" w:type="dxa"/>
          <w:left w:w="0" w:type="dxa"/>
          <w:bottom w:w="0" w:type="dxa"/>
          <w:right w:w="0" w:type="dxa"/>
        </w:tblCellMar>
      </w:tblPr>
      <w:tblGrid>
        <w:gridCol w:w="1509"/>
        <w:gridCol w:w="1180"/>
        <w:gridCol w:w="1180"/>
        <w:gridCol w:w="1180"/>
        <w:gridCol w:w="1538"/>
        <w:gridCol w:w="1284"/>
      </w:tblGrid>
      <w:tr>
        <w:tblPrEx>
          <w:tblCellMar>
            <w:top w:w="0" w:type="dxa"/>
            <w:left w:w="0" w:type="dxa"/>
            <w:bottom w:w="0" w:type="dxa"/>
            <w:right w:w="0" w:type="dxa"/>
          </w:tblCellMar>
        </w:tblPrEx>
        <w:trPr>
          <w:trHeight w:val="240" w:hRule="atLeast"/>
          <w:jc w:val="center"/>
        </w:trPr>
        <w:tc>
          <w:tcPr>
            <w:tcW w:w="95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考试科目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台词</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声乐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形体</w:t>
            </w:r>
          </w:p>
        </w:tc>
        <w:tc>
          <w:tcPr>
            <w:tcW w:w="9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即兴表演</w:t>
            </w:r>
          </w:p>
        </w:tc>
        <w:tc>
          <w:tcPr>
            <w:tcW w:w="81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总分</w:t>
            </w:r>
          </w:p>
        </w:tc>
      </w:tr>
      <w:tr>
        <w:tblPrEx>
          <w:tblCellMar>
            <w:top w:w="0" w:type="dxa"/>
            <w:left w:w="0" w:type="dxa"/>
            <w:bottom w:w="0" w:type="dxa"/>
            <w:right w:w="0" w:type="dxa"/>
          </w:tblCellMar>
        </w:tblPrEx>
        <w:trPr>
          <w:trHeight w:val="276" w:hRule="atLeast"/>
          <w:jc w:val="center"/>
        </w:trPr>
        <w:tc>
          <w:tcPr>
            <w:tcW w:w="95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hint="eastAsia" w:cs="宋体" w:asciiTheme="minorEastAsia" w:hAnsiTheme="minorEastAsia"/>
                <w:kern w:val="0"/>
                <w:sz w:val="28"/>
                <w:szCs w:val="28"/>
              </w:rPr>
              <w:t>分值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cs="宋体" w:asciiTheme="minorEastAsia" w:hAnsiTheme="minorEastAsia"/>
                <w:kern w:val="0"/>
                <w:sz w:val="28"/>
                <w:szCs w:val="28"/>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cs="宋体" w:asciiTheme="minorEastAsia" w:hAnsiTheme="minorEastAsia"/>
                <w:kern w:val="0"/>
                <w:sz w:val="28"/>
                <w:szCs w:val="28"/>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cs="宋体" w:asciiTheme="minorEastAsia" w:hAnsiTheme="minorEastAsia"/>
                <w:kern w:val="0"/>
                <w:sz w:val="28"/>
                <w:szCs w:val="28"/>
              </w:rPr>
              <w:t>20</w:t>
            </w:r>
          </w:p>
        </w:tc>
        <w:tc>
          <w:tcPr>
            <w:tcW w:w="977"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cs="宋体" w:asciiTheme="minorEastAsia" w:hAnsiTheme="minorEastAsia"/>
                <w:kern w:val="0"/>
                <w:sz w:val="28"/>
                <w:szCs w:val="28"/>
              </w:rPr>
              <w:t>30</w:t>
            </w:r>
          </w:p>
        </w:tc>
        <w:tc>
          <w:tcPr>
            <w:tcW w:w="81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widowControl/>
              <w:spacing w:before="100" w:beforeAutospacing="1" w:after="100" w:afterAutospacing="1" w:line="480" w:lineRule="exact"/>
              <w:jc w:val="center"/>
              <w:rPr>
                <w:rFonts w:cs="宋体" w:asciiTheme="minorEastAsia" w:hAnsiTheme="minorEastAsia"/>
                <w:kern w:val="0"/>
                <w:sz w:val="28"/>
                <w:szCs w:val="28"/>
              </w:rPr>
            </w:pPr>
            <w:r>
              <w:rPr>
                <w:rFonts w:cs="宋体" w:asciiTheme="minorEastAsia" w:hAnsiTheme="minorEastAsia"/>
                <w:kern w:val="0"/>
                <w:sz w:val="28"/>
                <w:szCs w:val="28"/>
              </w:rPr>
              <w:t>100</w:t>
            </w:r>
          </w:p>
        </w:tc>
      </w:tr>
    </w:tbl>
    <w:p>
      <w:pPr>
        <w:spacing w:line="480" w:lineRule="exact"/>
        <w:rPr>
          <w:rFonts w:ascii="华文中宋" w:hAnsi="华文中宋" w:eastAsia="华文中宋"/>
          <w:sz w:val="28"/>
          <w:szCs w:val="28"/>
        </w:rPr>
      </w:pPr>
      <w:r>
        <w:rPr>
          <w:rFonts w:cs="宋体" w:asciiTheme="minorEastAsia" w:hAnsiTheme="minorEastAsia"/>
          <w:b/>
          <w:bCs/>
          <w:kern w:val="0"/>
          <w:sz w:val="28"/>
          <w:szCs w:val="28"/>
        </w:rPr>
        <w:t xml:space="preserve"> </w:t>
      </w: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一</w:t>
      </w: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台词</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1</w:t>
      </w:r>
      <w:r>
        <w:rPr>
          <w:rFonts w:hint="eastAsia" w:cs="宋体" w:asciiTheme="minorEastAsia" w:hAnsiTheme="minorEastAsia"/>
          <w:b/>
          <w:bCs/>
          <w:kern w:val="0"/>
          <w:sz w:val="28"/>
          <w:szCs w:val="28"/>
        </w:rPr>
        <w:t>、测试方法：</w:t>
      </w:r>
    </w:p>
    <w:p>
      <w:pPr>
        <w:spacing w:line="48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考生脱稿朗诵自备稿件（寓言、散文、故事），每人限时</w:t>
      </w:r>
      <w:r>
        <w:rPr>
          <w:rFonts w:cs="宋体" w:asciiTheme="minorEastAsia" w:hAnsiTheme="minorEastAsia"/>
          <w:kern w:val="0"/>
          <w:sz w:val="28"/>
          <w:szCs w:val="28"/>
        </w:rPr>
        <w:t>2</w:t>
      </w:r>
      <w:r>
        <w:rPr>
          <w:rFonts w:hint="eastAsia" w:cs="宋体" w:asciiTheme="minorEastAsia" w:hAnsiTheme="minorEastAsia"/>
          <w:kern w:val="0"/>
          <w:sz w:val="28"/>
          <w:szCs w:val="28"/>
        </w:rPr>
        <w:t>分钟以内。</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2</w:t>
      </w:r>
      <w:r>
        <w:rPr>
          <w:rFonts w:hint="eastAsia" w:cs="宋体" w:asciiTheme="minorEastAsia" w:hAnsiTheme="minorEastAsia"/>
          <w:b/>
          <w:bCs/>
          <w:kern w:val="0"/>
          <w:sz w:val="28"/>
          <w:szCs w:val="28"/>
        </w:rPr>
        <w:t>、评分标准：</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A</w:t>
      </w:r>
      <w:r>
        <w:rPr>
          <w:rFonts w:hint="eastAsia" w:cs="宋体" w:asciiTheme="minorEastAsia" w:hAnsiTheme="minorEastAsia"/>
          <w:kern w:val="0"/>
          <w:sz w:val="28"/>
          <w:szCs w:val="28"/>
        </w:rPr>
        <w:t>、</w:t>
      </w:r>
      <w:r>
        <w:rPr>
          <w:rFonts w:cs="宋体" w:asciiTheme="minorEastAsia" w:hAnsiTheme="minorEastAsia"/>
          <w:kern w:val="0"/>
          <w:sz w:val="28"/>
          <w:szCs w:val="28"/>
        </w:rPr>
        <w:t>(25</w:t>
      </w:r>
      <w:r>
        <w:rPr>
          <w:rFonts w:hint="eastAsia" w:cs="宋体" w:asciiTheme="minorEastAsia" w:hAnsiTheme="minorEastAsia"/>
          <w:kern w:val="0"/>
          <w:sz w:val="28"/>
          <w:szCs w:val="28"/>
        </w:rPr>
        <w:t>分以上</w:t>
      </w:r>
      <w:r>
        <w:rPr>
          <w:rFonts w:cs="宋体" w:asciiTheme="minorEastAsia" w:hAnsiTheme="minorEastAsia"/>
          <w:kern w:val="0"/>
          <w:sz w:val="28"/>
          <w:szCs w:val="28"/>
        </w:rPr>
        <w:t>)</w:t>
      </w:r>
      <w:r>
        <w:rPr>
          <w:rFonts w:hint="eastAsia" w:cs="宋体" w:asciiTheme="minorEastAsia" w:hAnsiTheme="minorEastAsia"/>
          <w:kern w:val="0"/>
          <w:sz w:val="28"/>
          <w:szCs w:val="28"/>
        </w:rPr>
        <w:t>语言流畅生动、吐字清晰、字音准确、节奏鲜明、声情并茂。具有较好的表现力、感染力。</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B</w:t>
      </w:r>
      <w:r>
        <w:rPr>
          <w:rFonts w:hint="eastAsia" w:cs="宋体" w:asciiTheme="minorEastAsia" w:hAnsiTheme="minorEastAsia"/>
          <w:kern w:val="0"/>
          <w:sz w:val="28"/>
          <w:szCs w:val="28"/>
        </w:rPr>
        <w:t>、</w:t>
      </w:r>
      <w:r>
        <w:rPr>
          <w:rFonts w:cs="宋体" w:asciiTheme="minorEastAsia" w:hAnsiTheme="minorEastAsia"/>
          <w:kern w:val="0"/>
          <w:sz w:val="28"/>
          <w:szCs w:val="28"/>
        </w:rPr>
        <w:t>(20-24</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语言较为流畅生动、吐字归韵准确、节奏鲜明、音色音量较好，具有一定的表现力、感染力。</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C</w:t>
      </w:r>
      <w:r>
        <w:rPr>
          <w:rFonts w:hint="eastAsia" w:cs="宋体" w:asciiTheme="minorEastAsia" w:hAnsiTheme="minorEastAsia"/>
          <w:kern w:val="0"/>
          <w:sz w:val="28"/>
          <w:szCs w:val="28"/>
        </w:rPr>
        <w:t>、</w:t>
      </w:r>
      <w:r>
        <w:rPr>
          <w:rFonts w:cs="宋体" w:asciiTheme="minorEastAsia" w:hAnsiTheme="minorEastAsia"/>
          <w:kern w:val="0"/>
          <w:sz w:val="28"/>
          <w:szCs w:val="28"/>
        </w:rPr>
        <w:t>(15-19</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吐字归韵较准确、音色音量一般，但不流畅，基本能完成作品。</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D</w:t>
      </w:r>
      <w:r>
        <w:rPr>
          <w:rFonts w:hint="eastAsia" w:cs="宋体" w:asciiTheme="minorEastAsia" w:hAnsiTheme="minorEastAsia"/>
          <w:kern w:val="0"/>
          <w:sz w:val="28"/>
          <w:szCs w:val="28"/>
        </w:rPr>
        <w:t>、</w:t>
      </w:r>
      <w:r>
        <w:rPr>
          <w:rFonts w:cs="宋体" w:asciiTheme="minorEastAsia" w:hAnsiTheme="minorEastAsia"/>
          <w:kern w:val="0"/>
          <w:sz w:val="28"/>
          <w:szCs w:val="28"/>
        </w:rPr>
        <w:t>(10-14</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吐字归韵不够准确，语言问题较多，音色音量欠缺，但能纠正者。</w:t>
      </w:r>
    </w:p>
    <w:p>
      <w:pPr>
        <w:spacing w:line="480" w:lineRule="exact"/>
        <w:ind w:firstLine="560" w:firstLineChars="200"/>
        <w:rPr>
          <w:rFonts w:asciiTheme="minorEastAsia" w:hAnsiTheme="minorEastAsia"/>
          <w:sz w:val="28"/>
          <w:szCs w:val="28"/>
        </w:rPr>
      </w:pPr>
      <w:r>
        <w:rPr>
          <w:rFonts w:cs="宋体" w:asciiTheme="minorEastAsia" w:hAnsiTheme="minorEastAsia"/>
          <w:kern w:val="0"/>
          <w:sz w:val="28"/>
          <w:szCs w:val="28"/>
        </w:rPr>
        <w:t>E</w:t>
      </w:r>
      <w:r>
        <w:rPr>
          <w:rFonts w:hint="eastAsia" w:cs="宋体" w:asciiTheme="minorEastAsia" w:hAnsiTheme="minorEastAsia"/>
          <w:kern w:val="0"/>
          <w:sz w:val="28"/>
          <w:szCs w:val="28"/>
        </w:rPr>
        <w:t>、</w:t>
      </w:r>
      <w:r>
        <w:rPr>
          <w:rFonts w:cs="宋体" w:asciiTheme="minorEastAsia" w:hAnsiTheme="minorEastAsia"/>
          <w:kern w:val="0"/>
          <w:sz w:val="28"/>
          <w:szCs w:val="28"/>
        </w:rPr>
        <w:t>(9</w:t>
      </w:r>
      <w:r>
        <w:rPr>
          <w:rFonts w:hint="eastAsia" w:cs="宋体" w:asciiTheme="minorEastAsia" w:hAnsiTheme="minorEastAsia"/>
          <w:kern w:val="0"/>
          <w:sz w:val="28"/>
          <w:szCs w:val="28"/>
        </w:rPr>
        <w:t>分以下</w:t>
      </w:r>
      <w:r>
        <w:rPr>
          <w:rFonts w:cs="宋体" w:asciiTheme="minorEastAsia" w:hAnsiTheme="minorEastAsia"/>
          <w:kern w:val="0"/>
          <w:sz w:val="28"/>
          <w:szCs w:val="28"/>
        </w:rPr>
        <w:t>)</w:t>
      </w:r>
      <w:r>
        <w:rPr>
          <w:rFonts w:hint="eastAsia" w:cs="宋体" w:asciiTheme="minorEastAsia" w:hAnsiTheme="minorEastAsia"/>
          <w:kern w:val="0"/>
          <w:sz w:val="28"/>
          <w:szCs w:val="28"/>
        </w:rPr>
        <w:t>吐字归韵不准确，语言感觉较差</w:t>
      </w:r>
      <w:r>
        <w:rPr>
          <w:rFonts w:cs="宋体" w:asciiTheme="minorEastAsia" w:hAnsiTheme="minorEastAsia"/>
          <w:kern w:val="0"/>
          <w:sz w:val="28"/>
          <w:szCs w:val="28"/>
        </w:rPr>
        <w:t>;</w:t>
      </w:r>
      <w:r>
        <w:rPr>
          <w:rFonts w:hint="eastAsia" w:cs="宋体" w:asciiTheme="minorEastAsia" w:hAnsiTheme="minorEastAsia"/>
          <w:kern w:val="0"/>
          <w:sz w:val="28"/>
          <w:szCs w:val="28"/>
        </w:rPr>
        <w:t>音色音量较差，调整困难者。</w:t>
      </w:r>
    </w:p>
    <w:p>
      <w:pPr>
        <w:spacing w:line="480" w:lineRule="exact"/>
        <w:ind w:firstLine="561" w:firstLineChars="200"/>
        <w:rPr>
          <w:rFonts w:ascii="华文中宋" w:hAnsi="华文中宋" w:eastAsia="华文中宋" w:cs="宋体"/>
          <w:b/>
          <w:bCs/>
          <w:kern w:val="0"/>
          <w:sz w:val="28"/>
          <w:szCs w:val="28"/>
        </w:rPr>
      </w:pP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二</w:t>
      </w: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声乐</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1</w:t>
      </w:r>
      <w:r>
        <w:rPr>
          <w:rFonts w:hint="eastAsia" w:cs="宋体" w:asciiTheme="minorEastAsia" w:hAnsiTheme="minorEastAsia"/>
          <w:b/>
          <w:bCs/>
          <w:kern w:val="0"/>
          <w:sz w:val="28"/>
          <w:szCs w:val="28"/>
        </w:rPr>
        <w:t>、测试方法：</w:t>
      </w:r>
    </w:p>
    <w:p>
      <w:pPr>
        <w:spacing w:line="480" w:lineRule="exact"/>
        <w:rPr>
          <w:rFonts w:cs="宋体" w:asciiTheme="minorEastAsia" w:hAnsiTheme="minorEastAsia"/>
          <w:kern w:val="0"/>
          <w:sz w:val="28"/>
          <w:szCs w:val="28"/>
        </w:rPr>
      </w:pPr>
      <w:r>
        <w:rPr>
          <w:rFonts w:hint="eastAsia" w:cs="宋体" w:asciiTheme="minorEastAsia" w:hAnsiTheme="minorEastAsia"/>
          <w:kern w:val="0"/>
          <w:sz w:val="28"/>
          <w:szCs w:val="28"/>
        </w:rPr>
        <w:t>考生自备歌曲一首（无伴奏），每人限时</w:t>
      </w:r>
      <w:r>
        <w:rPr>
          <w:rFonts w:cs="宋体" w:asciiTheme="minorEastAsia" w:hAnsiTheme="minorEastAsia"/>
          <w:kern w:val="0"/>
          <w:sz w:val="28"/>
          <w:szCs w:val="28"/>
        </w:rPr>
        <w:t>3</w:t>
      </w:r>
      <w:r>
        <w:rPr>
          <w:rFonts w:hint="eastAsia" w:cs="宋体" w:asciiTheme="minorEastAsia" w:hAnsiTheme="minorEastAsia"/>
          <w:kern w:val="0"/>
          <w:sz w:val="28"/>
          <w:szCs w:val="28"/>
        </w:rPr>
        <w:t>分钟以内。</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2</w:t>
      </w:r>
      <w:r>
        <w:rPr>
          <w:rFonts w:hint="eastAsia" w:cs="宋体" w:asciiTheme="minorEastAsia" w:hAnsiTheme="minorEastAsia"/>
          <w:b/>
          <w:bCs/>
          <w:kern w:val="0"/>
          <w:sz w:val="28"/>
          <w:szCs w:val="28"/>
        </w:rPr>
        <w:t>、评分标准：</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A</w:t>
      </w:r>
      <w:r>
        <w:rPr>
          <w:rFonts w:hint="eastAsia" w:cs="宋体" w:asciiTheme="minorEastAsia" w:hAnsiTheme="minorEastAsia"/>
          <w:kern w:val="0"/>
          <w:sz w:val="28"/>
          <w:szCs w:val="28"/>
        </w:rPr>
        <w:t>、</w:t>
      </w:r>
      <w:r>
        <w:rPr>
          <w:rFonts w:cs="宋体" w:asciiTheme="minorEastAsia" w:hAnsiTheme="minorEastAsia"/>
          <w:kern w:val="0"/>
          <w:sz w:val="28"/>
          <w:szCs w:val="28"/>
        </w:rPr>
        <w:t>(15</w:t>
      </w:r>
      <w:r>
        <w:rPr>
          <w:rFonts w:hint="eastAsia" w:cs="宋体" w:asciiTheme="minorEastAsia" w:hAnsiTheme="minorEastAsia"/>
          <w:kern w:val="0"/>
          <w:sz w:val="28"/>
          <w:szCs w:val="28"/>
        </w:rPr>
        <w:t>分以上</w:t>
      </w:r>
      <w:r>
        <w:rPr>
          <w:rFonts w:cs="宋体" w:asciiTheme="minorEastAsia" w:hAnsiTheme="minorEastAsia"/>
          <w:kern w:val="0"/>
          <w:sz w:val="28"/>
          <w:szCs w:val="28"/>
        </w:rPr>
        <w:t>)</w:t>
      </w:r>
      <w:r>
        <w:rPr>
          <w:rFonts w:hint="eastAsia" w:cs="宋体" w:asciiTheme="minorEastAsia" w:hAnsiTheme="minorEastAsia"/>
          <w:kern w:val="0"/>
          <w:sz w:val="28"/>
          <w:szCs w:val="28"/>
        </w:rPr>
        <w:t>嗓音条件好，音色优美，乐感好，能抓住歌曲演唱风格基调，吐字清晰，节拍节奏稳定正确。</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B</w:t>
      </w:r>
      <w:r>
        <w:rPr>
          <w:rFonts w:hint="eastAsia" w:cs="宋体" w:asciiTheme="minorEastAsia" w:hAnsiTheme="minorEastAsia"/>
          <w:kern w:val="0"/>
          <w:sz w:val="28"/>
          <w:szCs w:val="28"/>
        </w:rPr>
        <w:t>、</w:t>
      </w:r>
      <w:r>
        <w:rPr>
          <w:rFonts w:cs="宋体" w:asciiTheme="minorEastAsia" w:hAnsiTheme="minorEastAsia"/>
          <w:kern w:val="0"/>
          <w:sz w:val="28"/>
          <w:szCs w:val="28"/>
        </w:rPr>
        <w:t>(10-15</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嗓音条件较好，声带干净有音量，歌曲演唱较有乐感，吐字清晰，节拍节奏稳定、正确。</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C</w:t>
      </w:r>
      <w:r>
        <w:rPr>
          <w:rFonts w:hint="eastAsia" w:cs="宋体" w:asciiTheme="minorEastAsia" w:hAnsiTheme="minorEastAsia"/>
          <w:kern w:val="0"/>
          <w:sz w:val="28"/>
          <w:szCs w:val="28"/>
        </w:rPr>
        <w:t>、</w:t>
      </w:r>
      <w:r>
        <w:rPr>
          <w:rFonts w:cs="宋体" w:asciiTheme="minorEastAsia" w:hAnsiTheme="minorEastAsia"/>
          <w:kern w:val="0"/>
          <w:sz w:val="28"/>
          <w:szCs w:val="28"/>
        </w:rPr>
        <w:t>(5-9</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声音条件一般，音准、节奏尚可，能完成歌曲旋律的正确性，能发挥自身嗓音的能力。</w:t>
      </w:r>
    </w:p>
    <w:p>
      <w:pPr>
        <w:spacing w:line="480" w:lineRule="exact"/>
        <w:ind w:firstLine="560" w:firstLineChars="200"/>
        <w:rPr>
          <w:rFonts w:asciiTheme="minorEastAsia" w:hAnsiTheme="minorEastAsia"/>
          <w:sz w:val="28"/>
          <w:szCs w:val="28"/>
        </w:rPr>
      </w:pPr>
      <w:r>
        <w:rPr>
          <w:rFonts w:cs="宋体" w:asciiTheme="minorEastAsia" w:hAnsiTheme="minorEastAsia"/>
          <w:kern w:val="0"/>
          <w:sz w:val="28"/>
          <w:szCs w:val="28"/>
        </w:rPr>
        <w:t>D</w:t>
      </w:r>
      <w:r>
        <w:rPr>
          <w:rFonts w:hint="eastAsia" w:cs="宋体" w:asciiTheme="minorEastAsia" w:hAnsiTheme="minorEastAsia"/>
          <w:kern w:val="0"/>
          <w:sz w:val="28"/>
          <w:szCs w:val="28"/>
        </w:rPr>
        <w:t>、</w:t>
      </w:r>
      <w:r>
        <w:rPr>
          <w:rFonts w:cs="宋体" w:asciiTheme="minorEastAsia" w:hAnsiTheme="minorEastAsia"/>
          <w:kern w:val="0"/>
          <w:sz w:val="28"/>
          <w:szCs w:val="28"/>
        </w:rPr>
        <w:t>(5</w:t>
      </w:r>
      <w:r>
        <w:rPr>
          <w:rFonts w:hint="eastAsia" w:cs="宋体" w:asciiTheme="minorEastAsia" w:hAnsiTheme="minorEastAsia"/>
          <w:kern w:val="0"/>
          <w:sz w:val="28"/>
          <w:szCs w:val="28"/>
        </w:rPr>
        <w:t>分以下</w:t>
      </w:r>
      <w:r>
        <w:rPr>
          <w:rFonts w:cs="宋体" w:asciiTheme="minorEastAsia" w:hAnsiTheme="minorEastAsia"/>
          <w:kern w:val="0"/>
          <w:sz w:val="28"/>
          <w:szCs w:val="28"/>
        </w:rPr>
        <w:t>)</w:t>
      </w:r>
      <w:r>
        <w:rPr>
          <w:rFonts w:hint="eastAsia" w:cs="宋体" w:asciiTheme="minorEastAsia" w:hAnsiTheme="minorEastAsia"/>
          <w:kern w:val="0"/>
          <w:sz w:val="28"/>
          <w:szCs w:val="28"/>
        </w:rPr>
        <w:t>存在一定演唱障碍，演唱基础差；五音不全，节奏不准，乐感较差，完成乐曲困难。</w:t>
      </w:r>
    </w:p>
    <w:p>
      <w:pPr>
        <w:spacing w:line="480" w:lineRule="exact"/>
        <w:ind w:firstLine="561" w:firstLineChars="200"/>
        <w:rPr>
          <w:rFonts w:ascii="华文中宋" w:hAnsi="华文中宋" w:eastAsia="华文中宋" w:cs="宋体"/>
          <w:b/>
          <w:bCs/>
          <w:kern w:val="0"/>
          <w:sz w:val="28"/>
          <w:szCs w:val="28"/>
        </w:rPr>
      </w:pP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三</w:t>
      </w: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形体展示</w:t>
      </w:r>
    </w:p>
    <w:p>
      <w:pPr>
        <w:spacing w:line="480" w:lineRule="exact"/>
        <w:ind w:firstLine="562" w:firstLineChars="200"/>
        <w:rPr>
          <w:rFonts w:cs="宋体" w:asciiTheme="minorEastAsia" w:hAnsiTheme="minorEastAsia"/>
          <w:kern w:val="0"/>
          <w:sz w:val="28"/>
          <w:szCs w:val="28"/>
        </w:rPr>
      </w:pPr>
      <w:r>
        <w:rPr>
          <w:rFonts w:cs="宋体" w:asciiTheme="minorEastAsia" w:hAnsiTheme="minorEastAsia"/>
          <w:b/>
          <w:bCs/>
          <w:kern w:val="0"/>
          <w:sz w:val="28"/>
          <w:szCs w:val="28"/>
        </w:rPr>
        <w:t>1</w:t>
      </w:r>
      <w:r>
        <w:rPr>
          <w:rFonts w:hint="eastAsia" w:cs="宋体" w:asciiTheme="minorEastAsia" w:hAnsiTheme="minorEastAsia"/>
          <w:b/>
          <w:bCs/>
          <w:kern w:val="0"/>
          <w:sz w:val="28"/>
          <w:szCs w:val="28"/>
        </w:rPr>
        <w:t>、测试方法：</w:t>
      </w:r>
      <w:r>
        <w:rPr>
          <w:rFonts w:hint="eastAsia" w:cs="宋体" w:asciiTheme="minorEastAsia" w:hAnsiTheme="minorEastAsia"/>
          <w:kern w:val="0"/>
          <w:sz w:val="28"/>
          <w:szCs w:val="28"/>
        </w:rPr>
        <w:t>考生自备各种舞蹈、武术、健美操等，每人限时</w:t>
      </w:r>
      <w:r>
        <w:rPr>
          <w:rFonts w:cs="宋体" w:asciiTheme="minorEastAsia" w:hAnsiTheme="minorEastAsia"/>
          <w:kern w:val="0"/>
          <w:sz w:val="28"/>
          <w:szCs w:val="28"/>
        </w:rPr>
        <w:t>3</w:t>
      </w:r>
      <w:r>
        <w:rPr>
          <w:rFonts w:hint="eastAsia" w:cs="宋体" w:asciiTheme="minorEastAsia" w:hAnsiTheme="minorEastAsia"/>
          <w:kern w:val="0"/>
          <w:sz w:val="28"/>
          <w:szCs w:val="28"/>
        </w:rPr>
        <w:t>分钟以内。</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2</w:t>
      </w:r>
      <w:r>
        <w:rPr>
          <w:rFonts w:hint="eastAsia" w:cs="宋体" w:asciiTheme="minorEastAsia" w:hAnsiTheme="minorEastAsia"/>
          <w:b/>
          <w:bCs/>
          <w:kern w:val="0"/>
          <w:sz w:val="28"/>
          <w:szCs w:val="28"/>
        </w:rPr>
        <w:t>、评分标准：</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A</w:t>
      </w:r>
      <w:r>
        <w:rPr>
          <w:rFonts w:hint="eastAsia" w:cs="宋体" w:asciiTheme="minorEastAsia" w:hAnsiTheme="minorEastAsia"/>
          <w:kern w:val="0"/>
          <w:sz w:val="28"/>
          <w:szCs w:val="28"/>
        </w:rPr>
        <w:t>、</w:t>
      </w:r>
      <w:r>
        <w:rPr>
          <w:rFonts w:cs="宋体" w:asciiTheme="minorEastAsia" w:hAnsiTheme="minorEastAsia"/>
          <w:kern w:val="0"/>
          <w:sz w:val="28"/>
          <w:szCs w:val="28"/>
        </w:rPr>
        <w:t>(16</w:t>
      </w:r>
      <w:r>
        <w:rPr>
          <w:rFonts w:hint="eastAsia" w:cs="宋体" w:asciiTheme="minorEastAsia" w:hAnsiTheme="minorEastAsia"/>
          <w:kern w:val="0"/>
          <w:sz w:val="28"/>
          <w:szCs w:val="28"/>
        </w:rPr>
        <w:t>分以上</w:t>
      </w:r>
      <w:r>
        <w:rPr>
          <w:rFonts w:cs="宋体" w:asciiTheme="minorEastAsia" w:hAnsiTheme="minorEastAsia"/>
          <w:kern w:val="0"/>
          <w:sz w:val="28"/>
          <w:szCs w:val="28"/>
        </w:rPr>
        <w:t>)</w:t>
      </w:r>
      <w:r>
        <w:rPr>
          <w:rFonts w:hint="eastAsia" w:cs="宋体" w:asciiTheme="minorEastAsia" w:hAnsiTheme="minorEastAsia"/>
          <w:kern w:val="0"/>
          <w:sz w:val="28"/>
          <w:szCs w:val="28"/>
        </w:rPr>
        <w:t>动作节奏、韵律、情绪、身体柔韧度、协调性优秀且能独立跳出一曲风格完整的舞蹈且有一定的舞蹈基本功。</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B</w:t>
      </w:r>
      <w:r>
        <w:rPr>
          <w:rFonts w:hint="eastAsia" w:cs="宋体" w:asciiTheme="minorEastAsia" w:hAnsiTheme="minorEastAsia"/>
          <w:kern w:val="0"/>
          <w:sz w:val="28"/>
          <w:szCs w:val="28"/>
        </w:rPr>
        <w:t>、</w:t>
      </w:r>
      <w:r>
        <w:rPr>
          <w:rFonts w:cs="宋体" w:asciiTheme="minorEastAsia" w:hAnsiTheme="minorEastAsia"/>
          <w:kern w:val="0"/>
          <w:sz w:val="28"/>
          <w:szCs w:val="28"/>
        </w:rPr>
        <w:t>(10-15</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基本功不一定完全达标、但协调性</w:t>
      </w:r>
      <w:r>
        <w:rPr>
          <w:rFonts w:cs="宋体" w:asciiTheme="minorEastAsia" w:hAnsiTheme="minorEastAsia"/>
          <w:kern w:val="0"/>
          <w:sz w:val="28"/>
          <w:szCs w:val="28"/>
        </w:rPr>
        <w:t>(</w:t>
      </w:r>
      <w:r>
        <w:rPr>
          <w:rFonts w:hint="eastAsia" w:cs="宋体" w:asciiTheme="minorEastAsia" w:hAnsiTheme="minorEastAsia"/>
          <w:kern w:val="0"/>
          <w:sz w:val="28"/>
          <w:szCs w:val="28"/>
        </w:rPr>
        <w:t>含节奏、韵律</w:t>
      </w:r>
      <w:r>
        <w:rPr>
          <w:rFonts w:cs="宋体" w:asciiTheme="minorEastAsia" w:hAnsiTheme="minorEastAsia"/>
          <w:kern w:val="0"/>
          <w:sz w:val="28"/>
          <w:szCs w:val="28"/>
        </w:rPr>
        <w:t>)</w:t>
      </w:r>
      <w:r>
        <w:rPr>
          <w:rFonts w:hint="eastAsia" w:cs="宋体" w:asciiTheme="minorEastAsia" w:hAnsiTheme="minorEastAsia"/>
          <w:kern w:val="0"/>
          <w:sz w:val="28"/>
          <w:szCs w:val="28"/>
        </w:rPr>
        <w:t>感觉、情绪较好，又有一定技能和肢体表现力者。</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C</w:t>
      </w:r>
      <w:r>
        <w:rPr>
          <w:rFonts w:hint="eastAsia" w:cs="宋体" w:asciiTheme="minorEastAsia" w:hAnsiTheme="minorEastAsia"/>
          <w:kern w:val="0"/>
          <w:sz w:val="28"/>
          <w:szCs w:val="28"/>
        </w:rPr>
        <w:t>、</w:t>
      </w:r>
      <w:r>
        <w:rPr>
          <w:rFonts w:cs="宋体" w:asciiTheme="minorEastAsia" w:hAnsiTheme="minorEastAsia"/>
          <w:kern w:val="0"/>
          <w:sz w:val="28"/>
          <w:szCs w:val="28"/>
        </w:rPr>
        <w:t>(5-9</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有可塑的能力，但表现力一般，身体运动素质也一般。</w:t>
      </w:r>
    </w:p>
    <w:p>
      <w:pPr>
        <w:spacing w:line="480" w:lineRule="exact"/>
        <w:ind w:firstLine="560" w:firstLineChars="200"/>
        <w:rPr>
          <w:rFonts w:asciiTheme="minorEastAsia" w:hAnsiTheme="minorEastAsia"/>
          <w:sz w:val="28"/>
          <w:szCs w:val="28"/>
        </w:rPr>
      </w:pPr>
      <w:r>
        <w:rPr>
          <w:rFonts w:cs="宋体" w:asciiTheme="minorEastAsia" w:hAnsiTheme="minorEastAsia"/>
          <w:kern w:val="0"/>
          <w:sz w:val="28"/>
          <w:szCs w:val="28"/>
        </w:rPr>
        <w:t>D</w:t>
      </w:r>
      <w:r>
        <w:rPr>
          <w:rFonts w:hint="eastAsia" w:cs="宋体" w:asciiTheme="minorEastAsia" w:hAnsiTheme="minorEastAsia"/>
          <w:kern w:val="0"/>
          <w:sz w:val="28"/>
          <w:szCs w:val="28"/>
        </w:rPr>
        <w:t>、</w:t>
      </w:r>
      <w:r>
        <w:rPr>
          <w:rFonts w:cs="宋体" w:asciiTheme="minorEastAsia" w:hAnsiTheme="minorEastAsia"/>
          <w:kern w:val="0"/>
          <w:sz w:val="28"/>
          <w:szCs w:val="28"/>
        </w:rPr>
        <w:t>(5</w:t>
      </w:r>
      <w:r>
        <w:rPr>
          <w:rFonts w:hint="eastAsia" w:cs="宋体" w:asciiTheme="minorEastAsia" w:hAnsiTheme="minorEastAsia"/>
          <w:kern w:val="0"/>
          <w:sz w:val="28"/>
          <w:szCs w:val="28"/>
        </w:rPr>
        <w:t>分以下</w:t>
      </w:r>
      <w:r>
        <w:rPr>
          <w:rFonts w:cs="宋体" w:asciiTheme="minorEastAsia" w:hAnsiTheme="minorEastAsia"/>
          <w:kern w:val="0"/>
          <w:sz w:val="28"/>
          <w:szCs w:val="28"/>
        </w:rPr>
        <w:t>)</w:t>
      </w:r>
      <w:r>
        <w:rPr>
          <w:rFonts w:hint="eastAsia" w:cs="宋体" w:asciiTheme="minorEastAsia" w:hAnsiTheme="minorEastAsia"/>
          <w:kern w:val="0"/>
          <w:sz w:val="28"/>
          <w:szCs w:val="28"/>
        </w:rPr>
        <w:t>四肢动作不太协调，节拍感较差，又羞于动作者</w:t>
      </w:r>
    </w:p>
    <w:p>
      <w:pPr>
        <w:spacing w:line="480" w:lineRule="exact"/>
        <w:ind w:firstLine="561" w:firstLineChars="200"/>
        <w:rPr>
          <w:rFonts w:ascii="华文中宋" w:hAnsi="华文中宋" w:eastAsia="华文中宋" w:cs="宋体"/>
          <w:b/>
          <w:bCs/>
          <w:kern w:val="0"/>
          <w:sz w:val="28"/>
          <w:szCs w:val="28"/>
        </w:rPr>
      </w:pP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四</w:t>
      </w:r>
      <w:r>
        <w:rPr>
          <w:rFonts w:ascii="华文中宋" w:hAnsi="华文中宋" w:eastAsia="华文中宋" w:cs="宋体"/>
          <w:b/>
          <w:bCs/>
          <w:kern w:val="0"/>
          <w:sz w:val="28"/>
          <w:szCs w:val="28"/>
        </w:rPr>
        <w:t>)</w:t>
      </w:r>
      <w:r>
        <w:rPr>
          <w:rFonts w:hint="eastAsia" w:ascii="华文中宋" w:hAnsi="华文中宋" w:eastAsia="华文中宋" w:cs="宋体"/>
          <w:b/>
          <w:bCs/>
          <w:kern w:val="0"/>
          <w:sz w:val="28"/>
          <w:szCs w:val="28"/>
        </w:rPr>
        <w:t>即兴表演</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1</w:t>
      </w:r>
      <w:r>
        <w:rPr>
          <w:rFonts w:hint="eastAsia" w:cs="宋体" w:asciiTheme="minorEastAsia" w:hAnsiTheme="minorEastAsia"/>
          <w:b/>
          <w:bCs/>
          <w:kern w:val="0"/>
          <w:sz w:val="28"/>
          <w:szCs w:val="28"/>
        </w:rPr>
        <w:t>、测试方法：</w:t>
      </w:r>
    </w:p>
    <w:p>
      <w:pPr>
        <w:spacing w:line="48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根据考官给出的题目抽签决定表演内容，每人</w:t>
      </w:r>
      <w:r>
        <w:rPr>
          <w:rFonts w:cs="宋体" w:asciiTheme="minorEastAsia" w:hAnsiTheme="minorEastAsia"/>
          <w:kern w:val="0"/>
          <w:sz w:val="28"/>
          <w:szCs w:val="28"/>
        </w:rPr>
        <w:t>15</w:t>
      </w:r>
      <w:r>
        <w:rPr>
          <w:rFonts w:hint="eastAsia" w:cs="宋体" w:asciiTheme="minorEastAsia" w:hAnsiTheme="minorEastAsia"/>
          <w:kern w:val="0"/>
          <w:sz w:val="28"/>
          <w:szCs w:val="28"/>
        </w:rPr>
        <w:t>分钟准备时间。</w:t>
      </w:r>
    </w:p>
    <w:p>
      <w:pPr>
        <w:spacing w:line="480" w:lineRule="exact"/>
        <w:ind w:firstLine="562" w:firstLineChars="200"/>
        <w:rPr>
          <w:rFonts w:cs="宋体" w:asciiTheme="minorEastAsia" w:hAnsiTheme="minorEastAsia"/>
          <w:b/>
          <w:bCs/>
          <w:kern w:val="0"/>
          <w:sz w:val="28"/>
          <w:szCs w:val="28"/>
        </w:rPr>
      </w:pPr>
      <w:r>
        <w:rPr>
          <w:rFonts w:cs="宋体" w:asciiTheme="minorEastAsia" w:hAnsiTheme="minorEastAsia"/>
          <w:b/>
          <w:bCs/>
          <w:kern w:val="0"/>
          <w:sz w:val="28"/>
          <w:szCs w:val="28"/>
        </w:rPr>
        <w:t>2</w:t>
      </w:r>
      <w:r>
        <w:rPr>
          <w:rFonts w:hint="eastAsia" w:cs="宋体" w:asciiTheme="minorEastAsia" w:hAnsiTheme="minorEastAsia"/>
          <w:b/>
          <w:bCs/>
          <w:kern w:val="0"/>
          <w:sz w:val="28"/>
          <w:szCs w:val="28"/>
        </w:rPr>
        <w:t>、评分标准：</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A</w:t>
      </w:r>
      <w:r>
        <w:rPr>
          <w:rFonts w:hint="eastAsia" w:cs="宋体" w:asciiTheme="minorEastAsia" w:hAnsiTheme="minorEastAsia"/>
          <w:kern w:val="0"/>
          <w:sz w:val="28"/>
          <w:szCs w:val="28"/>
        </w:rPr>
        <w:t>、</w:t>
      </w:r>
      <w:r>
        <w:rPr>
          <w:rFonts w:cs="宋体" w:asciiTheme="minorEastAsia" w:hAnsiTheme="minorEastAsia"/>
          <w:kern w:val="0"/>
          <w:sz w:val="28"/>
          <w:szCs w:val="28"/>
        </w:rPr>
        <w:t>(25</w:t>
      </w:r>
      <w:r>
        <w:rPr>
          <w:rFonts w:hint="eastAsia" w:cs="宋体" w:asciiTheme="minorEastAsia" w:hAnsiTheme="minorEastAsia"/>
          <w:kern w:val="0"/>
          <w:sz w:val="28"/>
          <w:szCs w:val="28"/>
        </w:rPr>
        <w:t>分以上</w:t>
      </w:r>
      <w:r>
        <w:rPr>
          <w:rFonts w:cs="宋体" w:asciiTheme="minorEastAsia" w:hAnsiTheme="minorEastAsia"/>
          <w:kern w:val="0"/>
          <w:sz w:val="28"/>
          <w:szCs w:val="28"/>
        </w:rPr>
        <w:t>)</w:t>
      </w:r>
      <w:r>
        <w:rPr>
          <w:rFonts w:hint="eastAsia" w:cs="宋体" w:asciiTheme="minorEastAsia" w:hAnsiTheme="minorEastAsia"/>
          <w:kern w:val="0"/>
          <w:sz w:val="28"/>
          <w:szCs w:val="28"/>
        </w:rPr>
        <w:t>审题准确意鲜明、构思严谨，表演时松弛、自信，投入真实，塑造的人物形象鲜明，行动积极，想象力丰富，善于与对手交流，具有良好的综合素质和表演潜质。</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B</w:t>
      </w:r>
      <w:r>
        <w:rPr>
          <w:rFonts w:hint="eastAsia" w:cs="宋体" w:asciiTheme="minorEastAsia" w:hAnsiTheme="minorEastAsia"/>
          <w:kern w:val="0"/>
          <w:sz w:val="28"/>
          <w:szCs w:val="28"/>
        </w:rPr>
        <w:t>、</w:t>
      </w:r>
      <w:r>
        <w:rPr>
          <w:rFonts w:cs="宋体" w:asciiTheme="minorEastAsia" w:hAnsiTheme="minorEastAsia"/>
          <w:kern w:val="0"/>
          <w:sz w:val="28"/>
          <w:szCs w:val="28"/>
        </w:rPr>
        <w:t>(20-24</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审题准确、有较好的表演能力，塑造的人物形象比较鲜明，综合素质也得以反映，能够完成表演任务。</w:t>
      </w:r>
    </w:p>
    <w:p>
      <w:pPr>
        <w:spacing w:line="48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C</w:t>
      </w:r>
      <w:r>
        <w:rPr>
          <w:rFonts w:hint="eastAsia" w:cs="宋体" w:asciiTheme="minorEastAsia" w:hAnsiTheme="minorEastAsia"/>
          <w:kern w:val="0"/>
          <w:sz w:val="28"/>
          <w:szCs w:val="28"/>
        </w:rPr>
        <w:t>、</w:t>
      </w:r>
      <w:r>
        <w:rPr>
          <w:rFonts w:cs="宋体" w:asciiTheme="minorEastAsia" w:hAnsiTheme="minorEastAsia"/>
          <w:kern w:val="0"/>
          <w:sz w:val="28"/>
          <w:szCs w:val="28"/>
        </w:rPr>
        <w:t>(15-19</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审题基本准确，能够基本完成表演任务，但塑造的人物形象不够鲜明。</w:t>
      </w:r>
    </w:p>
    <w:p>
      <w:pPr>
        <w:spacing w:line="480" w:lineRule="exact"/>
        <w:ind w:firstLine="560" w:firstLineChars="200"/>
        <w:rPr>
          <w:rFonts w:hint="eastAsia" w:cs="宋体" w:asciiTheme="minorEastAsia" w:hAnsiTheme="minorEastAsia"/>
          <w:kern w:val="0"/>
          <w:sz w:val="28"/>
          <w:szCs w:val="28"/>
        </w:rPr>
      </w:pPr>
      <w:r>
        <w:rPr>
          <w:rFonts w:cs="宋体" w:asciiTheme="minorEastAsia" w:hAnsiTheme="minorEastAsia"/>
          <w:kern w:val="0"/>
          <w:sz w:val="28"/>
          <w:szCs w:val="28"/>
        </w:rPr>
        <w:t>D</w:t>
      </w:r>
      <w:r>
        <w:rPr>
          <w:rFonts w:hint="eastAsia" w:cs="宋体" w:asciiTheme="minorEastAsia" w:hAnsiTheme="minorEastAsia"/>
          <w:kern w:val="0"/>
          <w:sz w:val="28"/>
          <w:szCs w:val="28"/>
        </w:rPr>
        <w:t>、</w:t>
      </w:r>
      <w:r>
        <w:rPr>
          <w:rFonts w:cs="宋体" w:asciiTheme="minorEastAsia" w:hAnsiTheme="minorEastAsia"/>
          <w:kern w:val="0"/>
          <w:sz w:val="28"/>
          <w:szCs w:val="28"/>
        </w:rPr>
        <w:t>(10-14</w:t>
      </w:r>
      <w:r>
        <w:rPr>
          <w:rFonts w:hint="eastAsia" w:cs="宋体" w:asciiTheme="minorEastAsia" w:hAnsiTheme="minorEastAsia"/>
          <w:kern w:val="0"/>
          <w:sz w:val="28"/>
          <w:szCs w:val="28"/>
        </w:rPr>
        <w:t>分</w:t>
      </w:r>
      <w:r>
        <w:rPr>
          <w:rFonts w:cs="宋体" w:asciiTheme="minorEastAsia" w:hAnsiTheme="minorEastAsia"/>
          <w:kern w:val="0"/>
          <w:sz w:val="28"/>
          <w:szCs w:val="28"/>
        </w:rPr>
        <w:t>)</w:t>
      </w:r>
      <w:r>
        <w:rPr>
          <w:rFonts w:hint="eastAsia" w:cs="宋体" w:asciiTheme="minorEastAsia" w:hAnsiTheme="minorEastAsia"/>
          <w:kern w:val="0"/>
          <w:sz w:val="28"/>
          <w:szCs w:val="28"/>
        </w:rPr>
        <w:t>审题尚准确，尚能完成表演任务，塑造的人物形象不鲜明。</w:t>
      </w:r>
    </w:p>
    <w:p>
      <w:pPr>
        <w:spacing w:line="480" w:lineRule="exact"/>
        <w:ind w:firstLine="560" w:firstLineChars="200"/>
        <w:rPr>
          <w:rFonts w:asciiTheme="minorEastAsia" w:hAnsiTheme="minorEastAsia"/>
          <w:sz w:val="28"/>
          <w:szCs w:val="28"/>
        </w:rPr>
      </w:pPr>
      <w:r>
        <w:rPr>
          <w:rFonts w:cs="宋体" w:asciiTheme="minorEastAsia" w:hAnsiTheme="minorEastAsia"/>
          <w:kern w:val="0"/>
          <w:sz w:val="28"/>
          <w:szCs w:val="28"/>
        </w:rPr>
        <w:t>E</w:t>
      </w:r>
      <w:r>
        <w:rPr>
          <w:rFonts w:hint="eastAsia" w:cs="宋体" w:asciiTheme="minorEastAsia" w:hAnsiTheme="minorEastAsia"/>
          <w:kern w:val="0"/>
          <w:sz w:val="28"/>
          <w:szCs w:val="28"/>
        </w:rPr>
        <w:t>、</w:t>
      </w:r>
      <w:r>
        <w:rPr>
          <w:rFonts w:cs="宋体" w:asciiTheme="minorEastAsia" w:hAnsiTheme="minorEastAsia"/>
          <w:kern w:val="0"/>
          <w:sz w:val="28"/>
          <w:szCs w:val="28"/>
        </w:rPr>
        <w:t>(9</w:t>
      </w:r>
      <w:r>
        <w:rPr>
          <w:rFonts w:hint="eastAsia" w:cs="宋体" w:asciiTheme="minorEastAsia" w:hAnsiTheme="minorEastAsia"/>
          <w:kern w:val="0"/>
          <w:sz w:val="28"/>
          <w:szCs w:val="28"/>
        </w:rPr>
        <w:t>分以下</w:t>
      </w:r>
      <w:r>
        <w:rPr>
          <w:rFonts w:cs="宋体" w:asciiTheme="minorEastAsia" w:hAnsiTheme="minorEastAsia"/>
          <w:kern w:val="0"/>
          <w:sz w:val="28"/>
          <w:szCs w:val="28"/>
        </w:rPr>
        <w:t xml:space="preserve">) </w:t>
      </w:r>
      <w:r>
        <w:rPr>
          <w:rFonts w:hint="eastAsia" w:cs="宋体" w:asciiTheme="minorEastAsia" w:hAnsiTheme="minorEastAsia"/>
          <w:kern w:val="0"/>
          <w:sz w:val="28"/>
          <w:szCs w:val="28"/>
        </w:rPr>
        <w:t>审题不准确，表演较为紧张，不能完成表演任务。</w:t>
      </w:r>
    </w:p>
    <w:p>
      <w:pPr>
        <w:spacing w:line="480" w:lineRule="exact"/>
        <w:rPr>
          <w:rFonts w:ascii="华文中宋" w:hAnsi="华文中宋" w:eastAsia="华文中宋"/>
          <w:sz w:val="28"/>
          <w:szCs w:val="28"/>
        </w:rPr>
      </w:pPr>
      <w:r>
        <w:rPr>
          <w:rStyle w:val="4"/>
          <w:rFonts w:hint="eastAsia" w:ascii="华文中宋" w:hAnsi="华文中宋" w:eastAsia="华文中宋"/>
          <w:sz w:val="28"/>
          <w:szCs w:val="28"/>
        </w:rPr>
        <w:t>三、考生准备及注意事项</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准考证、身份证，</w:t>
      </w:r>
      <w:r>
        <w:rPr>
          <w:rFonts w:hint="eastAsia" w:ascii="宋体" w:hAnsi="宋体"/>
          <w:sz w:val="28"/>
          <w:szCs w:val="28"/>
        </w:rPr>
        <w:t>面试期间请按照疫情防控要求入场，不得携带手机和资料。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MWIwYzcyNTg3Mjk1ZDVmMTkxODhkYmJkZWFmMmQifQ=="/>
  </w:docVars>
  <w:rsids>
    <w:rsidRoot w:val="00391D46"/>
    <w:rsid w:val="00206E92"/>
    <w:rsid w:val="00391D46"/>
    <w:rsid w:val="00B676E4"/>
    <w:rsid w:val="00C52973"/>
    <w:rsid w:val="05A86322"/>
    <w:rsid w:val="0A1A160B"/>
    <w:rsid w:val="1EBF7DCD"/>
    <w:rsid w:val="75EE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1149</Words>
  <Characters>1217</Characters>
  <Lines>8</Lines>
  <Paragraphs>2</Paragraphs>
  <TotalTime>0</TotalTime>
  <ScaleCrop>false</ScaleCrop>
  <LinksUpToDate>false</LinksUpToDate>
  <CharactersWithSpaces>1219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2019-01-17T07:24:00Z</dcterms:created>
  <dc:creator>ZHD</dc:creator>
  <cp:lastModifiedBy>zhu</cp:lastModifiedBy>
  <dcterms:modified xsi:type="dcterms:W3CDTF">2023-02-27T05:12:00Z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5EB48F71FE444C73BC6312860F785CFE</vt:lpwstr>
  </property>
</Properties>
</file>